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873"/>
        <w:tblW w:w="9972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CF6365" w:rsidRPr="000E4364" w14:paraId="0857174E" w14:textId="77777777" w:rsidTr="00CF6365">
        <w:tc>
          <w:tcPr>
            <w:tcW w:w="9972" w:type="dxa"/>
          </w:tcPr>
          <w:p w14:paraId="0128F3F6" w14:textId="77777777" w:rsidR="00655E72" w:rsidRPr="000E4364" w:rsidRDefault="00655E72" w:rsidP="000E4364">
            <w:pPr>
              <w:jc w:val="right"/>
              <w:rPr>
                <w:rFonts w:ascii="Aptos" w:hAnsi="Aptos" w:cs="Aparajita"/>
                <w:b/>
                <w:sz w:val="20"/>
                <w:szCs w:val="20"/>
                <w:lang w:val="en-US"/>
              </w:rPr>
            </w:pPr>
            <w:r w:rsidRPr="000E4364">
              <w:rPr>
                <w:rFonts w:ascii="Aptos" w:hAnsi="Aptos" w:cs="Aparajita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48BA2863" wp14:editId="1868FA92">
                  <wp:simplePos x="0" y="0"/>
                  <wp:positionH relativeFrom="column">
                    <wp:posOffset>-842550</wp:posOffset>
                  </wp:positionH>
                  <wp:positionV relativeFrom="paragraph">
                    <wp:posOffset>-394078</wp:posOffset>
                  </wp:positionV>
                  <wp:extent cx="3599234" cy="1381125"/>
                  <wp:effectExtent l="0" t="0" r="0" b="3175"/>
                  <wp:wrapNone/>
                  <wp:docPr id="112332964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443456" name="Resim 177644345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386" cy="1381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6365" w:rsidRPr="000E4364">
              <w:rPr>
                <w:rFonts w:ascii="Aptos" w:hAnsi="Aptos" w:cs="Aparajita"/>
                <w:b/>
                <w:color w:val="002060"/>
                <w:sz w:val="20"/>
                <w:szCs w:val="20"/>
                <w:lang w:val="en-US"/>
              </w:rPr>
              <w:t xml:space="preserve">VOLUME: 1     </w:t>
            </w:r>
            <w:r w:rsidR="00CF6365" w:rsidRPr="000E4364">
              <w:rPr>
                <w:rFonts w:ascii="Aptos" w:hAnsi="Aptos" w:cs="Aparajita"/>
                <w:b/>
                <w:color w:val="00A4A1"/>
                <w:sz w:val="20"/>
                <w:szCs w:val="20"/>
                <w:lang w:val="en-US"/>
              </w:rPr>
              <w:t>|</w:t>
            </w:r>
            <w:r w:rsidR="00CF6365" w:rsidRPr="000E4364">
              <w:rPr>
                <w:rFonts w:ascii="Aptos" w:hAnsi="Aptos" w:cs="Aparajita"/>
                <w:b/>
                <w:color w:val="02213D"/>
                <w:sz w:val="20"/>
                <w:szCs w:val="20"/>
                <w:lang w:val="en-US"/>
              </w:rPr>
              <w:t xml:space="preserve">     ISSUE: 1     </w:t>
            </w:r>
            <w:r w:rsidR="00CF6365" w:rsidRPr="000E4364">
              <w:rPr>
                <w:rFonts w:ascii="Aptos" w:hAnsi="Aptos" w:cs="Aparajita"/>
                <w:b/>
                <w:color w:val="00A4A1"/>
                <w:sz w:val="20"/>
                <w:szCs w:val="20"/>
                <w:lang w:val="en-US"/>
              </w:rPr>
              <w:t>|</w:t>
            </w:r>
            <w:r w:rsidR="00CF6365" w:rsidRPr="000E4364">
              <w:rPr>
                <w:rFonts w:ascii="Aptos" w:hAnsi="Aptos" w:cs="Aparajita"/>
                <w:b/>
                <w:color w:val="02213D"/>
                <w:sz w:val="20"/>
                <w:szCs w:val="20"/>
                <w:lang w:val="en-US"/>
              </w:rPr>
              <w:t xml:space="preserve">     YEAR: 2026</w:t>
            </w:r>
            <w:r w:rsidR="00CF6365" w:rsidRPr="000E4364">
              <w:rPr>
                <w:rFonts w:ascii="Aptos" w:hAnsi="Aptos" w:cs="Aparajita"/>
                <w:b/>
                <w:sz w:val="20"/>
                <w:szCs w:val="20"/>
                <w:lang w:val="en-US"/>
              </w:rPr>
              <w:br/>
              <w:t xml:space="preserve">DOI     </w:t>
            </w:r>
            <w:r w:rsidR="00CF6365" w:rsidRPr="000E4364">
              <w:rPr>
                <w:rFonts w:ascii="Aptos" w:hAnsi="Aptos" w:cs="Aparajita"/>
                <w:b/>
                <w:color w:val="00A4A1"/>
                <w:sz w:val="20"/>
                <w:szCs w:val="20"/>
                <w:lang w:val="en-US"/>
              </w:rPr>
              <w:t>|</w:t>
            </w:r>
            <w:r w:rsidR="00CF6365" w:rsidRPr="000E4364">
              <w:rPr>
                <w:rFonts w:ascii="Aptos" w:hAnsi="Aptos" w:cs="Aparajita"/>
                <w:b/>
                <w:color w:val="02213D"/>
                <w:sz w:val="20"/>
                <w:szCs w:val="20"/>
                <w:lang w:val="en-US"/>
              </w:rPr>
              <w:t xml:space="preserve"> </w:t>
            </w:r>
            <w:r w:rsidR="00CF6365" w:rsidRPr="000E4364">
              <w:rPr>
                <w:rFonts w:ascii="Aptos" w:hAnsi="Aptos" w:cs="Aparajita"/>
                <w:b/>
                <w:sz w:val="20"/>
                <w:szCs w:val="20"/>
                <w:lang w:val="en-US"/>
              </w:rPr>
              <w:t xml:space="preserve">  </w:t>
            </w:r>
            <w:proofErr w:type="gramStart"/>
            <w:r w:rsidR="00CF6365" w:rsidRPr="000E4364">
              <w:rPr>
                <w:rFonts w:ascii="Aptos" w:hAnsi="Aptos" w:cs="Aparajita"/>
                <w:b/>
                <w:sz w:val="20"/>
                <w:szCs w:val="20"/>
                <w:lang w:val="en-US"/>
              </w:rPr>
              <w:t>10.XXXXXXXXX</w:t>
            </w:r>
            <w:proofErr w:type="gramEnd"/>
          </w:p>
          <w:p w14:paraId="3C2591CC" w14:textId="629F6816" w:rsidR="00CF6365" w:rsidRPr="000E4364" w:rsidRDefault="00655E72" w:rsidP="000E4364">
            <w:pPr>
              <w:jc w:val="right"/>
              <w:rPr>
                <w:rFonts w:ascii="Aptos" w:hAnsi="Aptos" w:cs="Aparajita"/>
                <w:sz w:val="20"/>
                <w:szCs w:val="20"/>
                <w:lang w:val="en-US"/>
              </w:rPr>
            </w:pPr>
            <w:r w:rsidRPr="000E4364">
              <w:rPr>
                <w:rFonts w:ascii="Aptos" w:hAnsi="Aptos" w:cs="Aparajita"/>
                <w:b/>
                <w:sz w:val="20"/>
                <w:szCs w:val="20"/>
                <w:lang w:val="en-US"/>
              </w:rPr>
              <w:t xml:space="preserve">Pages    </w:t>
            </w:r>
            <w:r w:rsidRPr="000E4364">
              <w:rPr>
                <w:rFonts w:ascii="Aptos" w:hAnsi="Aptos" w:cs="Aparajita"/>
                <w:b/>
                <w:color w:val="00A4A1"/>
                <w:sz w:val="20"/>
                <w:szCs w:val="20"/>
                <w:lang w:val="en-US"/>
              </w:rPr>
              <w:t>|</w:t>
            </w:r>
            <w:r w:rsidRPr="000E4364">
              <w:rPr>
                <w:rFonts w:ascii="Aptos" w:hAnsi="Aptos" w:cs="Aparajita"/>
                <w:b/>
                <w:color w:val="02213D"/>
                <w:sz w:val="20"/>
                <w:szCs w:val="20"/>
                <w:lang w:val="en-US"/>
              </w:rPr>
              <w:t xml:space="preserve"> </w:t>
            </w:r>
            <w:r w:rsidR="00CF6365" w:rsidRPr="000E4364">
              <w:rPr>
                <w:rFonts w:ascii="Aptos" w:hAnsi="Aptos" w:cs="Aparajita"/>
                <w:sz w:val="20"/>
                <w:szCs w:val="20"/>
                <w:shd w:val="clear" w:color="auto" w:fill="EAEAEA"/>
                <w:lang w:val="en-US"/>
              </w:rPr>
              <w:t xml:space="preserve"> </w:t>
            </w:r>
            <w:r w:rsidRPr="000E4364">
              <w:rPr>
                <w:rFonts w:ascii="Aptos" w:hAnsi="Aptos" w:cs="Aparajita"/>
                <w:sz w:val="20"/>
                <w:szCs w:val="20"/>
                <w:shd w:val="clear" w:color="auto" w:fill="EAEAEA"/>
                <w:lang w:val="en-US"/>
              </w:rPr>
              <w:t xml:space="preserve">  1-20</w:t>
            </w:r>
          </w:p>
        </w:tc>
      </w:tr>
    </w:tbl>
    <w:p w14:paraId="5DFEBBA2" w14:textId="77777777" w:rsidR="00655E72" w:rsidRPr="000E4364" w:rsidRDefault="00655E72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5FBB7D4A" w14:textId="73758EF1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tbl>
      <w:tblPr>
        <w:tblpPr w:leftFromText="141" w:rightFromText="141" w:vertAnchor="text" w:tblpX="5930" w:tblpY="1"/>
        <w:tblOverlap w:val="never"/>
        <w:tblW w:w="0" w:type="auto"/>
        <w:tblBorders>
          <w:top w:val="single" w:sz="4" w:space="0" w:color="00A4A1"/>
          <w:left w:val="single" w:sz="4" w:space="0" w:color="00A4A1"/>
          <w:bottom w:val="single" w:sz="4" w:space="0" w:color="00A4A1"/>
          <w:right w:val="single" w:sz="4" w:space="0" w:color="00A4A1"/>
          <w:insideH w:val="single" w:sz="4" w:space="0" w:color="00A4A1"/>
          <w:insideV w:val="single" w:sz="4" w:space="0" w:color="00A4A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</w:tblGrid>
      <w:tr w:rsidR="00655E72" w:rsidRPr="000E4364" w14:paraId="123100B9" w14:textId="77777777" w:rsidTr="00655E72">
        <w:trPr>
          <w:trHeight w:val="1028"/>
        </w:trPr>
        <w:tc>
          <w:tcPr>
            <w:tcW w:w="4039" w:type="dxa"/>
            <w:vAlign w:val="center"/>
          </w:tcPr>
          <w:p w14:paraId="4FB29CAA" w14:textId="636DC8A4" w:rsidR="00655E72" w:rsidRPr="000E4364" w:rsidRDefault="00655E72" w:rsidP="000E4364">
            <w:pPr>
              <w:jc w:val="center"/>
              <w:rPr>
                <w:rFonts w:ascii="Aptos" w:hAnsi="Aptos" w:cs="Aparajita"/>
                <w:bCs/>
                <w:sz w:val="20"/>
                <w:szCs w:val="20"/>
                <w:lang w:val="en-US"/>
              </w:rPr>
            </w:pP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t xml:space="preserve">Submitted </w:t>
            </w: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tab/>
            </w:r>
            <w:r w:rsidRPr="000E4364">
              <w:rPr>
                <w:rFonts w:ascii="Aptos" w:hAnsi="Aptos" w:cs="Aparajita"/>
                <w:bCs/>
                <w:color w:val="00A4A1"/>
                <w:sz w:val="20"/>
                <w:szCs w:val="20"/>
                <w:lang w:val="en-US"/>
              </w:rPr>
              <w:t xml:space="preserve">| </w:t>
            </w:r>
            <w:r w:rsidRPr="000E4364">
              <w:rPr>
                <w:rFonts w:ascii="Aptos" w:hAnsi="Aptos" w:cs="Aparajita"/>
                <w:bCs/>
                <w:color w:val="002060"/>
                <w:sz w:val="20"/>
                <w:szCs w:val="20"/>
                <w:lang w:val="en-US"/>
              </w:rPr>
              <w:t>1 Sep 2026</w:t>
            </w: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br/>
              <w:t>Accepted</w:t>
            </w: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tab/>
            </w:r>
            <w:r w:rsidRPr="000E4364">
              <w:rPr>
                <w:rFonts w:ascii="Aptos" w:hAnsi="Aptos" w:cs="Aparajita"/>
                <w:bCs/>
                <w:color w:val="00A4A1"/>
                <w:sz w:val="20"/>
                <w:szCs w:val="20"/>
                <w:lang w:val="en-US"/>
              </w:rPr>
              <w:t xml:space="preserve">| </w:t>
            </w:r>
            <w:r w:rsidRPr="000E4364">
              <w:rPr>
                <w:rFonts w:ascii="Aptos" w:hAnsi="Aptos" w:cs="Aparajita"/>
                <w:bCs/>
                <w:color w:val="002060"/>
                <w:sz w:val="20"/>
                <w:szCs w:val="20"/>
                <w:lang w:val="en-US"/>
              </w:rPr>
              <w:t>1 Sep 2026</w:t>
            </w: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br/>
              <w:t>Published</w:t>
            </w:r>
            <w:r w:rsidRPr="000E4364">
              <w:rPr>
                <w:rFonts w:ascii="Aptos" w:hAnsi="Aptos" w:cs="Aparajita"/>
                <w:bCs/>
                <w:sz w:val="20"/>
                <w:szCs w:val="20"/>
                <w:lang w:val="en-US"/>
              </w:rPr>
              <w:tab/>
            </w:r>
            <w:r w:rsidRPr="000E4364">
              <w:rPr>
                <w:rFonts w:ascii="Aptos" w:hAnsi="Aptos" w:cs="Aparajita"/>
                <w:bCs/>
                <w:color w:val="00A4A1"/>
                <w:sz w:val="20"/>
                <w:szCs w:val="20"/>
                <w:lang w:val="en-US"/>
              </w:rPr>
              <w:t xml:space="preserve">| </w:t>
            </w:r>
            <w:r w:rsidRPr="000E4364">
              <w:rPr>
                <w:rFonts w:ascii="Aptos" w:hAnsi="Aptos" w:cs="Aparajita"/>
                <w:bCs/>
                <w:color w:val="002060"/>
                <w:sz w:val="20"/>
                <w:szCs w:val="20"/>
                <w:lang w:val="en-US"/>
              </w:rPr>
              <w:t>1 Sep 2026</w:t>
            </w:r>
          </w:p>
        </w:tc>
      </w:tr>
    </w:tbl>
    <w:tbl>
      <w:tblPr>
        <w:tblpPr w:leftFromText="141" w:rightFromText="141" w:vertAnchor="text" w:horzAnchor="page" w:tblpX="455" w:tblpY="36"/>
        <w:tblOverlap w:val="never"/>
        <w:tblW w:w="0" w:type="auto"/>
        <w:tblLook w:val="04A0" w:firstRow="1" w:lastRow="0" w:firstColumn="1" w:lastColumn="0" w:noHBand="0" w:noVBand="1"/>
      </w:tblPr>
      <w:tblGrid>
        <w:gridCol w:w="6104"/>
      </w:tblGrid>
      <w:tr w:rsidR="00655E72" w:rsidRPr="000E4364" w14:paraId="25FEC805" w14:textId="77777777" w:rsidTr="000E4364">
        <w:trPr>
          <w:trHeight w:val="869"/>
        </w:trPr>
        <w:tc>
          <w:tcPr>
            <w:tcW w:w="6104" w:type="dxa"/>
            <w:tcBorders>
              <w:top w:val="single" w:sz="8" w:space="0" w:color="159E9A"/>
              <w:left w:val="single" w:sz="8" w:space="0" w:color="159E9A"/>
              <w:bottom w:val="single" w:sz="8" w:space="0" w:color="159E9A"/>
              <w:right w:val="single" w:sz="8" w:space="0" w:color="159E9A"/>
            </w:tcBorders>
            <w:shd w:val="clear" w:color="auto" w:fill="EAF7F7"/>
          </w:tcPr>
          <w:p w14:paraId="2278BC2F" w14:textId="77777777" w:rsidR="00655E72" w:rsidRPr="000E4364" w:rsidRDefault="00655E72" w:rsidP="000E4364">
            <w:pPr>
              <w:jc w:val="both"/>
              <w:rPr>
                <w:rFonts w:ascii="Aptos" w:hAnsi="Aptos" w:cs="Aparajita"/>
                <w:b/>
                <w:color w:val="0B2F4A"/>
                <w:sz w:val="20"/>
                <w:szCs w:val="20"/>
                <w:lang w:val="en-US"/>
              </w:rPr>
            </w:pPr>
            <w:r w:rsidRPr="000E4364">
              <w:rPr>
                <w:rFonts w:ascii="Aptos" w:hAnsi="Aptos" w:cs="Aparajita"/>
                <w:i/>
                <w:iCs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3A4C3DAF" wp14:editId="5E1E5D1A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18415</wp:posOffset>
                  </wp:positionV>
                  <wp:extent cx="427990" cy="514350"/>
                  <wp:effectExtent l="0" t="0" r="3810" b="6350"/>
                  <wp:wrapSquare wrapText="bothSides"/>
                  <wp:docPr id="1499617108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617108" name="Resim 14996171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4364">
              <w:rPr>
                <w:rFonts w:ascii="Aptos" w:hAnsi="Aptos" w:cs="Aparajita"/>
                <w:b/>
                <w:color w:val="0B2F4A"/>
                <w:sz w:val="20"/>
                <w:szCs w:val="20"/>
                <w:lang w:val="en-US"/>
              </w:rPr>
              <w:t>Suggested Citation</w:t>
            </w:r>
          </w:p>
          <w:p w14:paraId="45C15C4D" w14:textId="31764D1A" w:rsidR="00655E72" w:rsidRPr="000E4364" w:rsidRDefault="00655E72" w:rsidP="000E4364">
            <w:pPr>
              <w:jc w:val="both"/>
              <w:rPr>
                <w:rFonts w:ascii="Aptos" w:hAnsi="Aptos" w:cs="Aparajita"/>
                <w:sz w:val="20"/>
                <w:szCs w:val="20"/>
                <w:lang w:val="en-US"/>
              </w:rPr>
            </w:pPr>
            <w:r w:rsidRPr="000E4364">
              <w:rPr>
                <w:rFonts w:ascii="Aptos" w:hAnsi="Aptos" w:cs="Aparajita"/>
                <w:color w:val="333333"/>
                <w:sz w:val="20"/>
                <w:szCs w:val="20"/>
                <w:lang w:val="en-US"/>
              </w:rPr>
              <w:t>Surname, A., &amp; Surname, B. (2026). Title of the manuscript. Contemporary Accounting Perspectives, 1(1), xx–xx. https://doi.org/xx.xxxx/cap.xxxx</w:t>
            </w:r>
          </w:p>
        </w:tc>
      </w:tr>
    </w:tbl>
    <w:p w14:paraId="69F25473" w14:textId="57D02E01" w:rsidR="00CF6365" w:rsidRPr="000E4364" w:rsidRDefault="000E4364" w:rsidP="000E4364">
      <w:pPr>
        <w:rPr>
          <w:rFonts w:ascii="Aptos" w:hAnsi="Aptos" w:cs="Aparajita"/>
          <w:sz w:val="20"/>
          <w:szCs w:val="20"/>
          <w:lang w:val="en-US"/>
        </w:rPr>
      </w:pPr>
      <w:r w:rsidRPr="000E4364">
        <w:rPr>
          <w:rFonts w:ascii="Aptos" w:hAnsi="Aptos" w:cs="Aparajit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81CD94" wp14:editId="0FC9C350">
                <wp:simplePos x="0" y="0"/>
                <wp:positionH relativeFrom="column">
                  <wp:posOffset>3505835</wp:posOffset>
                </wp:positionH>
                <wp:positionV relativeFrom="paragraph">
                  <wp:posOffset>53975</wp:posOffset>
                </wp:positionV>
                <wp:extent cx="0" cy="612000"/>
                <wp:effectExtent l="0" t="0" r="12700" b="10795"/>
                <wp:wrapNone/>
                <wp:docPr id="2113837972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D3637" id="Düz Bağlayıcı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05pt,4.25pt" to="276.05pt,52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" strokecolor="#156082 [3204]" strokeweight="1pt">
                <v:stroke joinstyle="miter"/>
              </v:line>
            </w:pict>
          </mc:Fallback>
        </mc:AlternateContent>
      </w:r>
    </w:p>
    <w:p w14:paraId="74E59A8B" w14:textId="77777777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03B95D86" w14:textId="77777777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7D151ABE" w14:textId="77777777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5095252E" w14:textId="77777777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5BB6685A" w14:textId="77777777" w:rsidR="00CF6365" w:rsidRPr="000E4364" w:rsidRDefault="00CF6365" w:rsidP="000E4364">
      <w:pPr>
        <w:rPr>
          <w:rFonts w:ascii="Aptos" w:hAnsi="Aptos" w:cs="Aparajita"/>
          <w:sz w:val="20"/>
          <w:szCs w:val="20"/>
          <w:lang w:val="en-US"/>
        </w:rPr>
      </w:pPr>
    </w:p>
    <w:p w14:paraId="597CDC85" w14:textId="77777777" w:rsidR="000E4364" w:rsidRPr="000E4364" w:rsidRDefault="000E4364" w:rsidP="000E4364">
      <w:pPr>
        <w:rPr>
          <w:b/>
          <w:color w:val="0B2F4A"/>
          <w:sz w:val="38"/>
          <w:lang w:val="en-US"/>
        </w:rPr>
      </w:pPr>
    </w:p>
    <w:p w14:paraId="2624B92D" w14:textId="77777777" w:rsidR="000E4364" w:rsidRPr="000E4364" w:rsidRDefault="000E4364" w:rsidP="000E4364">
      <w:pPr>
        <w:spacing w:after="240" w:line="276" w:lineRule="auto"/>
        <w:jc w:val="center"/>
        <w:rPr>
          <w:rFonts w:ascii="Aptos" w:hAnsi="Aptos"/>
          <w:sz w:val="32"/>
          <w:szCs w:val="32"/>
          <w:lang w:val="en-US"/>
        </w:rPr>
      </w:pPr>
      <w:r w:rsidRPr="000E4364">
        <w:rPr>
          <w:rFonts w:ascii="Aptos" w:hAnsi="Aptos"/>
          <w:b/>
          <w:color w:val="0B2F4A"/>
          <w:sz w:val="32"/>
          <w:szCs w:val="32"/>
          <w:lang w:val="en-US"/>
        </w:rPr>
        <w:t>[Title of the Manuscript]</w:t>
      </w:r>
    </w:p>
    <w:p w14:paraId="69E0CB89" w14:textId="77777777" w:rsidR="000E4364" w:rsidRPr="000E4364" w:rsidRDefault="000E4364" w:rsidP="000E4364">
      <w:pPr>
        <w:spacing w:after="240" w:line="276" w:lineRule="auto"/>
        <w:jc w:val="center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i/>
          <w:color w:val="159E9A"/>
          <w:sz w:val="22"/>
          <w:szCs w:val="22"/>
          <w:lang w:val="en-US"/>
        </w:rPr>
        <w:t>[Subtitle, if applicable]</w:t>
      </w:r>
    </w:p>
    <w:p w14:paraId="6FED3EF4" w14:textId="77777777" w:rsidR="000E4364" w:rsidRPr="000E4364" w:rsidRDefault="000E4364" w:rsidP="000E4364">
      <w:pPr>
        <w:spacing w:after="240" w:line="276" w:lineRule="auto"/>
        <w:jc w:val="center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222222"/>
          <w:lang w:val="en-US"/>
        </w:rPr>
        <w:t>Author Name Surname¹, Author Name Surname²</w:t>
      </w:r>
    </w:p>
    <w:p w14:paraId="7B94FDF7" w14:textId="77777777" w:rsidR="000E4364" w:rsidRPr="009C4B7B" w:rsidRDefault="000E4364" w:rsidP="000E4364">
      <w:pPr>
        <w:spacing w:after="240" w:line="276" w:lineRule="auto"/>
        <w:jc w:val="center"/>
        <w:rPr>
          <w:rFonts w:ascii="Aptos" w:hAnsi="Aptos"/>
          <w:sz w:val="21"/>
          <w:szCs w:val="21"/>
          <w:lang w:val="en-US"/>
        </w:rPr>
      </w:pPr>
      <w:r w:rsidRPr="009C4B7B">
        <w:rPr>
          <w:rFonts w:ascii="Aptos" w:hAnsi="Aptos"/>
          <w:color w:val="555555"/>
          <w:sz w:val="21"/>
          <w:szCs w:val="21"/>
          <w:lang w:val="en-US"/>
        </w:rPr>
        <w:t>¹ Department, Institution, Country | ORCID: 0000-0000-0000-0000 | email@example.com</w:t>
      </w:r>
      <w:r w:rsidRPr="009C4B7B">
        <w:rPr>
          <w:rFonts w:ascii="Aptos" w:hAnsi="Aptos"/>
          <w:color w:val="555555"/>
          <w:sz w:val="21"/>
          <w:szCs w:val="21"/>
          <w:lang w:val="en-US"/>
        </w:rPr>
        <w:br/>
        <w:t>² Department, Institution, Country | ORCID: 0000-0000-0000-0000 | email@example.com</w:t>
      </w:r>
    </w:p>
    <w:p w14:paraId="1DDFD927" w14:textId="15B93AF3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tbl>
      <w:tblPr>
        <w:tblW w:w="9062" w:type="dxa"/>
        <w:jc w:val="center"/>
        <w:tblLook w:val="04A0" w:firstRow="1" w:lastRow="0" w:firstColumn="1" w:lastColumn="0" w:noHBand="0" w:noVBand="1"/>
      </w:tblPr>
      <w:tblGrid>
        <w:gridCol w:w="9062"/>
      </w:tblGrid>
      <w:tr w:rsidR="000E4364" w:rsidRPr="000E4364" w14:paraId="4EFD38CF" w14:textId="77777777" w:rsidTr="000E4364">
        <w:trPr>
          <w:trHeight w:val="3694"/>
          <w:jc w:val="center"/>
        </w:trPr>
        <w:tc>
          <w:tcPr>
            <w:tcW w:w="9062" w:type="dxa"/>
            <w:tcBorders>
              <w:top w:val="single" w:sz="8" w:space="0" w:color="159E9A"/>
              <w:left w:val="single" w:sz="8" w:space="0" w:color="159E9A"/>
              <w:bottom w:val="single" w:sz="8" w:space="0" w:color="159E9A"/>
              <w:right w:val="single" w:sz="8" w:space="0" w:color="159E9A"/>
            </w:tcBorders>
            <w:shd w:val="clear" w:color="auto" w:fill="EAF7F7"/>
          </w:tcPr>
          <w:p w14:paraId="3C2AFFAA" w14:textId="712FFB42" w:rsidR="000E4364" w:rsidRPr="000E4364" w:rsidRDefault="000E4364" w:rsidP="000E4364">
            <w:pPr>
              <w:spacing w:after="240" w:line="276" w:lineRule="auto"/>
              <w:rPr>
                <w:rFonts w:ascii="Aptos" w:hAnsi="Aptos"/>
                <w:color w:val="333333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lang w:val="en-US"/>
              </w:rPr>
              <w:t>Abstract</w:t>
            </w:r>
          </w:p>
          <w:p w14:paraId="4BEAB703" w14:textId="4C56E20E" w:rsid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color w:val="333333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Purpose: [Clearly state the aim and research question.]</w:t>
            </w:r>
          </w:p>
          <w:p w14:paraId="067BD053" w14:textId="77777777" w:rsid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color w:val="333333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Methodology: [Briefly describe design, data, sample, and analysis.]</w:t>
            </w:r>
          </w:p>
          <w:p w14:paraId="56F3B8A6" w14:textId="77777777" w:rsid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color w:val="333333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Findings: [Summarize the main findings.]</w:t>
            </w:r>
          </w:p>
          <w:p w14:paraId="5EFF907E" w14:textId="77777777" w:rsid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color w:val="333333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Scope and Limitations: [Indicate the boundaries and limitations of the study.]</w:t>
            </w:r>
          </w:p>
          <w:p w14:paraId="0D5729F6" w14:textId="77777777" w:rsidR="000E4364" w:rsidRP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Originality / Value: [Explain the contribution to literature and practice.]</w:t>
            </w:r>
          </w:p>
          <w:p w14:paraId="63F18354" w14:textId="77777777" w:rsidR="000E4364" w:rsidRP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lang w:val="en-US"/>
              </w:rPr>
              <w:t xml:space="preserve">Keywords: </w:t>
            </w: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Keyword 1; Keyword 2; Keyword 3; Keyword 4; Keyword 5</w:t>
            </w:r>
          </w:p>
          <w:p w14:paraId="15468F89" w14:textId="589EE8A9" w:rsidR="000E4364" w:rsidRPr="000E4364" w:rsidRDefault="000E4364" w:rsidP="000E4364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lang w:val="en-US"/>
              </w:rPr>
              <w:t xml:space="preserve">JEL Codes: </w:t>
            </w: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M41; M42; G34</w:t>
            </w:r>
          </w:p>
        </w:tc>
      </w:tr>
    </w:tbl>
    <w:p w14:paraId="2781B21E" w14:textId="7777777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sz w:val="22"/>
          <w:szCs w:val="22"/>
          <w:lang w:val="en-US"/>
        </w:rPr>
      </w:pPr>
    </w:p>
    <w:p w14:paraId="47471D9B" w14:textId="7777777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t>1. Introduction</w:t>
      </w:r>
    </w:p>
    <w:p w14:paraId="0E47AA57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Introduce the research problem, background, purpose, research questions, and contribution of the study.</w:t>
      </w:r>
    </w:p>
    <w:p w14:paraId="6E5E75B6" w14:textId="7777777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t>2. Literature Review</w:t>
      </w:r>
    </w:p>
    <w:p w14:paraId="38D6CA78" w14:textId="77777777" w:rsidR="000E4364" w:rsidRDefault="000E4364" w:rsidP="000E4364">
      <w:pPr>
        <w:spacing w:after="240" w:line="276" w:lineRule="auto"/>
        <w:jc w:val="both"/>
        <w:rPr>
          <w:rFonts w:ascii="Aptos" w:hAnsi="Aptos"/>
          <w:color w:val="333333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Present theoretical background and critically discuss prior studies relevant to the topic.</w:t>
      </w:r>
    </w:p>
    <w:p w14:paraId="4AE4482A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</w:p>
    <w:p w14:paraId="2322211B" w14:textId="7777777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lastRenderedPageBreak/>
        <w:t>3. Methodology</w:t>
      </w:r>
    </w:p>
    <w:p w14:paraId="6F5CD588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Explain the research design, data sources, sample, variables, and analysis techniques.</w:t>
      </w:r>
    </w:p>
    <w:p w14:paraId="5A3A6379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lang w:val="en-US"/>
        </w:rPr>
      </w:pPr>
    </w:p>
    <w:p w14:paraId="5778C29C" w14:textId="32B1634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t>4. Findings</w:t>
      </w:r>
    </w:p>
    <w:p w14:paraId="4ECEAC6B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Report findings clearly and objectively. Use tables and figures when necessary.</w:t>
      </w:r>
    </w:p>
    <w:p w14:paraId="4CB8885D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lang w:val="en-US"/>
        </w:rPr>
      </w:pPr>
    </w:p>
    <w:p w14:paraId="69B9653A" w14:textId="68B6ED3F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t>5. Discussion</w:t>
      </w:r>
    </w:p>
    <w:p w14:paraId="086D528B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Interpret the findings in relation to prior literature, theory, and practice.</w:t>
      </w:r>
    </w:p>
    <w:p w14:paraId="62817072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lang w:val="en-US"/>
        </w:rPr>
      </w:pPr>
    </w:p>
    <w:p w14:paraId="65044442" w14:textId="5E544900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lang w:val="en-US"/>
        </w:rPr>
      </w:pPr>
      <w:r w:rsidRPr="000E4364">
        <w:rPr>
          <w:rFonts w:ascii="Aptos" w:hAnsi="Aptos"/>
          <w:b/>
          <w:color w:val="0B2F4A"/>
          <w:lang w:val="en-US"/>
        </w:rPr>
        <w:t>6. Conclusion</w:t>
      </w:r>
    </w:p>
    <w:p w14:paraId="6FBB86CB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Summarize the study, implications, limitations, and recommendations for future research.</w:t>
      </w:r>
    </w:p>
    <w:p w14:paraId="6078F2FD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1D20F0F1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62339747" w14:textId="77777777" w:rsidR="001274D7" w:rsidRDefault="000E4364" w:rsidP="001274D7">
      <w:pPr>
        <w:spacing w:before="240"/>
        <w:jc w:val="center"/>
        <w:rPr>
          <w:rFonts w:ascii="Aptos" w:hAnsi="Aptos"/>
          <w:b/>
          <w:color w:val="0B2F4A"/>
          <w:sz w:val="22"/>
          <w:szCs w:val="22"/>
          <w:lang w:val="en-US"/>
        </w:rPr>
      </w:pPr>
      <w:r w:rsidRPr="000E4364">
        <w:rPr>
          <w:rFonts w:ascii="Aptos" w:hAnsi="Aptos"/>
          <w:b/>
          <w:color w:val="0B2F4A"/>
          <w:sz w:val="22"/>
          <w:szCs w:val="22"/>
          <w:lang w:val="en-US"/>
        </w:rPr>
        <w:t>Table 1</w:t>
      </w:r>
    </w:p>
    <w:p w14:paraId="082F0C64" w14:textId="492316EE" w:rsidR="000E4364" w:rsidRPr="001274D7" w:rsidRDefault="000E4364" w:rsidP="001274D7">
      <w:pPr>
        <w:spacing w:after="240"/>
        <w:jc w:val="center"/>
        <w:rPr>
          <w:rFonts w:ascii="Aptos" w:hAnsi="Aptos"/>
          <w:b/>
          <w:color w:val="0B2F4A"/>
          <w:sz w:val="22"/>
          <w:szCs w:val="22"/>
          <w:lang w:val="en-US"/>
        </w:rPr>
      </w:pPr>
      <w:r w:rsidRPr="000E4364">
        <w:rPr>
          <w:rFonts w:ascii="Aptos" w:hAnsi="Aptos"/>
          <w:b/>
          <w:color w:val="0B2F4A"/>
          <w:sz w:val="22"/>
          <w:szCs w:val="22"/>
          <w:lang w:val="en-US"/>
        </w:rPr>
        <w:t>Example Table Format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3030"/>
        <w:gridCol w:w="3064"/>
      </w:tblGrid>
      <w:tr w:rsidR="000E4364" w:rsidRPr="000E4364" w14:paraId="1260FD4D" w14:textId="77777777" w:rsidTr="00CA34E2">
        <w:trPr>
          <w:jc w:val="center"/>
        </w:trPr>
        <w:tc>
          <w:tcPr>
            <w:tcW w:w="3331" w:type="dxa"/>
            <w:shd w:val="clear" w:color="auto" w:fill="0B2F4A"/>
            <w:vAlign w:val="center"/>
          </w:tcPr>
          <w:p w14:paraId="0FFB085C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FFFFFF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3331" w:type="dxa"/>
            <w:shd w:val="clear" w:color="auto" w:fill="0B2F4A"/>
            <w:vAlign w:val="center"/>
          </w:tcPr>
          <w:p w14:paraId="2C7C7575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FFFFFF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331" w:type="dxa"/>
            <w:shd w:val="clear" w:color="auto" w:fill="0B2F4A"/>
            <w:vAlign w:val="center"/>
          </w:tcPr>
          <w:p w14:paraId="3DB2E0A5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FFFFFF"/>
                <w:sz w:val="22"/>
                <w:szCs w:val="22"/>
                <w:lang w:val="en-US"/>
              </w:rPr>
              <w:t>Measurement</w:t>
            </w:r>
          </w:p>
        </w:tc>
      </w:tr>
      <w:tr w:rsidR="000E4364" w:rsidRPr="000E4364" w14:paraId="0A5BA4D8" w14:textId="77777777" w:rsidTr="00CA34E2">
        <w:trPr>
          <w:jc w:val="center"/>
        </w:trPr>
        <w:tc>
          <w:tcPr>
            <w:tcW w:w="3331" w:type="dxa"/>
            <w:shd w:val="clear" w:color="auto" w:fill="F8FBFC"/>
            <w:vAlign w:val="center"/>
          </w:tcPr>
          <w:p w14:paraId="2DE220E8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Variable 1</w:t>
            </w:r>
          </w:p>
        </w:tc>
        <w:tc>
          <w:tcPr>
            <w:tcW w:w="3331" w:type="dxa"/>
            <w:shd w:val="clear" w:color="auto" w:fill="F8FBFC"/>
            <w:vAlign w:val="center"/>
          </w:tcPr>
          <w:p w14:paraId="57152505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Brief explanation</w:t>
            </w:r>
          </w:p>
        </w:tc>
        <w:tc>
          <w:tcPr>
            <w:tcW w:w="3331" w:type="dxa"/>
            <w:shd w:val="clear" w:color="auto" w:fill="F8FBFC"/>
            <w:vAlign w:val="center"/>
          </w:tcPr>
          <w:p w14:paraId="613A0842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Scale / Ratio</w:t>
            </w:r>
          </w:p>
        </w:tc>
      </w:tr>
      <w:tr w:rsidR="000E4364" w:rsidRPr="000E4364" w14:paraId="5952D587" w14:textId="77777777" w:rsidTr="00CA34E2">
        <w:trPr>
          <w:jc w:val="center"/>
        </w:trPr>
        <w:tc>
          <w:tcPr>
            <w:tcW w:w="3331" w:type="dxa"/>
            <w:shd w:val="clear" w:color="auto" w:fill="FFFFFF"/>
            <w:vAlign w:val="center"/>
          </w:tcPr>
          <w:p w14:paraId="78CFB647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Variable 2</w:t>
            </w:r>
          </w:p>
        </w:tc>
        <w:tc>
          <w:tcPr>
            <w:tcW w:w="3331" w:type="dxa"/>
            <w:shd w:val="clear" w:color="auto" w:fill="FFFFFF"/>
            <w:vAlign w:val="center"/>
          </w:tcPr>
          <w:p w14:paraId="5390AA64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Brief explanation</w:t>
            </w:r>
          </w:p>
        </w:tc>
        <w:tc>
          <w:tcPr>
            <w:tcW w:w="3331" w:type="dxa"/>
            <w:shd w:val="clear" w:color="auto" w:fill="FFFFFF"/>
            <w:vAlign w:val="center"/>
          </w:tcPr>
          <w:p w14:paraId="6FE5AE0B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Dummy / Index</w:t>
            </w:r>
          </w:p>
        </w:tc>
      </w:tr>
      <w:tr w:rsidR="000E4364" w:rsidRPr="000E4364" w14:paraId="7D87B97E" w14:textId="77777777" w:rsidTr="00CA34E2">
        <w:trPr>
          <w:jc w:val="center"/>
        </w:trPr>
        <w:tc>
          <w:tcPr>
            <w:tcW w:w="3331" w:type="dxa"/>
            <w:shd w:val="clear" w:color="auto" w:fill="F8FBFC"/>
            <w:vAlign w:val="center"/>
          </w:tcPr>
          <w:p w14:paraId="59D68DB5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Variable 3</w:t>
            </w:r>
          </w:p>
        </w:tc>
        <w:tc>
          <w:tcPr>
            <w:tcW w:w="3331" w:type="dxa"/>
            <w:shd w:val="clear" w:color="auto" w:fill="F8FBFC"/>
            <w:vAlign w:val="center"/>
          </w:tcPr>
          <w:p w14:paraId="170747A7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Brief explanation</w:t>
            </w:r>
          </w:p>
        </w:tc>
        <w:tc>
          <w:tcPr>
            <w:tcW w:w="3331" w:type="dxa"/>
            <w:shd w:val="clear" w:color="auto" w:fill="F8FBFC"/>
            <w:vAlign w:val="center"/>
          </w:tcPr>
          <w:p w14:paraId="0D547E8E" w14:textId="77777777" w:rsidR="000E4364" w:rsidRPr="000E4364" w:rsidRDefault="000E4364" w:rsidP="00CA34E2">
            <w:pPr>
              <w:spacing w:after="240" w:line="276" w:lineRule="auto"/>
              <w:jc w:val="center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Continuous</w:t>
            </w:r>
          </w:p>
        </w:tc>
      </w:tr>
    </w:tbl>
    <w:p w14:paraId="5AE4018C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sz w:val="22"/>
          <w:szCs w:val="22"/>
          <w:lang w:val="en-US"/>
        </w:rPr>
        <w:t>Note. Tables should be numbered consecutively and formatted consistently.</w:t>
      </w:r>
    </w:p>
    <w:p w14:paraId="7D435F89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6872C434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7BCA645A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19E4D0E5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6BC1AAFC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6DDB4E00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781C2B8D" w14:textId="7FC97004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b/>
          <w:color w:val="0B2F4A"/>
          <w:sz w:val="22"/>
          <w:szCs w:val="22"/>
          <w:lang w:val="en-US"/>
        </w:rPr>
        <w:lastRenderedPageBreak/>
        <w:t>Declarations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4"/>
        <w:gridCol w:w="4566"/>
      </w:tblGrid>
      <w:tr w:rsidR="000E4364" w:rsidRPr="000E4364" w14:paraId="01A55B8C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6BBFBC4D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Ethics Approval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35A7CE62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[State whether ethical approval was required and obtained.]</w:t>
            </w:r>
          </w:p>
        </w:tc>
      </w:tr>
      <w:tr w:rsidR="000E4364" w:rsidRPr="000E4364" w14:paraId="5B9B21BA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3FB5CA73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Conflict of Interest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3C246749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The author(s) declare that there is no conflict of interest.</w:t>
            </w:r>
          </w:p>
        </w:tc>
      </w:tr>
      <w:tr w:rsidR="000E4364" w:rsidRPr="000E4364" w14:paraId="4C9F1146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6969BDFA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Funding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18A9FEC2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This research did not receive any specific grant from funding agencies in the public, commercial, or not-for-profit sectors.</w:t>
            </w:r>
          </w:p>
        </w:tc>
      </w:tr>
      <w:tr w:rsidR="000E4364" w:rsidRPr="000E4364" w14:paraId="4AE555C3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0D667822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Author Contributions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2F1B71B1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 xml:space="preserve">[Use the </w:t>
            </w:r>
            <w:proofErr w:type="spellStart"/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CRediT</w:t>
            </w:r>
            <w:proofErr w:type="spellEnd"/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 xml:space="preserve"> taxonomy where applicable: Conceptualization, Methodology, Formal Analysis, Writing – Original Draft, Writing – Review &amp; Editing.]</w:t>
            </w:r>
          </w:p>
        </w:tc>
      </w:tr>
      <w:tr w:rsidR="000E4364" w:rsidRPr="000E4364" w14:paraId="2996BE0B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5B17F819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Data Availability Statement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4195C441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[State whether data are available and under what conditions.]</w:t>
            </w:r>
          </w:p>
        </w:tc>
      </w:tr>
      <w:tr w:rsidR="000E4364" w:rsidRPr="000E4364" w14:paraId="4751C092" w14:textId="77777777" w:rsidTr="00625243">
        <w:trPr>
          <w:jc w:val="center"/>
        </w:trPr>
        <w:tc>
          <w:tcPr>
            <w:tcW w:w="4997" w:type="dxa"/>
            <w:shd w:val="clear" w:color="auto" w:fill="EAF7F7"/>
            <w:vAlign w:val="center"/>
          </w:tcPr>
          <w:p w14:paraId="170569F7" w14:textId="77777777" w:rsidR="000E4364" w:rsidRPr="000E4364" w:rsidRDefault="000E4364" w:rsidP="00625243">
            <w:pPr>
              <w:spacing w:after="240" w:line="276" w:lineRule="auto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b/>
                <w:color w:val="0B2F4A"/>
                <w:sz w:val="22"/>
                <w:szCs w:val="22"/>
                <w:lang w:val="en-US"/>
              </w:rPr>
              <w:t>Use of AI and AI-Assisted Technologies</w:t>
            </w:r>
          </w:p>
        </w:tc>
        <w:tc>
          <w:tcPr>
            <w:tcW w:w="4997" w:type="dxa"/>
            <w:shd w:val="clear" w:color="auto" w:fill="FFFFFF"/>
            <w:vAlign w:val="center"/>
          </w:tcPr>
          <w:p w14:paraId="45BEE486" w14:textId="77777777" w:rsidR="000E4364" w:rsidRPr="000E4364" w:rsidRDefault="000E4364" w:rsidP="00625243">
            <w:pPr>
              <w:spacing w:after="240" w:line="276" w:lineRule="auto"/>
              <w:jc w:val="both"/>
              <w:rPr>
                <w:rFonts w:ascii="Aptos" w:hAnsi="Aptos"/>
                <w:sz w:val="22"/>
                <w:szCs w:val="22"/>
                <w:lang w:val="en-US"/>
              </w:rPr>
            </w:pPr>
            <w:r w:rsidRPr="000E4364">
              <w:rPr>
                <w:rFonts w:ascii="Aptos" w:hAnsi="Aptos"/>
                <w:color w:val="333333"/>
                <w:sz w:val="22"/>
                <w:szCs w:val="22"/>
                <w:lang w:val="en-US"/>
              </w:rPr>
              <w:t>[Declare whether generative AI or AI-assisted technologies were used during manuscript preparation.]</w:t>
            </w:r>
          </w:p>
        </w:tc>
      </w:tr>
    </w:tbl>
    <w:p w14:paraId="34B14763" w14:textId="77777777" w:rsidR="000E4364" w:rsidRDefault="000E4364" w:rsidP="000E4364">
      <w:pPr>
        <w:spacing w:before="240" w:after="240" w:line="276" w:lineRule="auto"/>
        <w:jc w:val="both"/>
        <w:rPr>
          <w:rFonts w:ascii="Aptos" w:hAnsi="Aptos"/>
          <w:b/>
          <w:color w:val="0B2F4A"/>
          <w:sz w:val="22"/>
          <w:szCs w:val="22"/>
          <w:lang w:val="en-US"/>
        </w:rPr>
      </w:pPr>
    </w:p>
    <w:p w14:paraId="26557D5A" w14:textId="114C3C48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b/>
          <w:color w:val="0B2F4A"/>
          <w:sz w:val="22"/>
          <w:szCs w:val="22"/>
          <w:lang w:val="en-US"/>
        </w:rPr>
        <w:t>References</w:t>
      </w:r>
    </w:p>
    <w:p w14:paraId="38B6B725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Author, A. A. (2026). Title of the article. Journal Title, 12(3), 45–67. https://doi.org/xx.xxxx/xxxxx</w:t>
      </w:r>
    </w:p>
    <w:p w14:paraId="549CCAED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Author, B. B., &amp; Author, C. C. (2025). Title of the book. Publisher.</w:t>
      </w:r>
    </w:p>
    <w:p w14:paraId="1E21C0B0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Author, D. D. (2024). Title of the chapter. In E. Editor (Ed.), Book title (pp. 10–25). Publisher.</w:t>
      </w:r>
    </w:p>
    <w:p w14:paraId="0FE9EA92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sz w:val="22"/>
          <w:szCs w:val="22"/>
          <w:lang w:val="en-US"/>
        </w:rPr>
        <w:br w:type="page"/>
      </w:r>
    </w:p>
    <w:p w14:paraId="1BD89338" w14:textId="77777777" w:rsidR="000E4364" w:rsidRPr="000E4364" w:rsidRDefault="000E4364" w:rsidP="000E4364">
      <w:pPr>
        <w:spacing w:before="240"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b/>
          <w:color w:val="0B2F4A"/>
          <w:sz w:val="22"/>
          <w:szCs w:val="22"/>
          <w:lang w:val="en-US"/>
        </w:rPr>
        <w:lastRenderedPageBreak/>
        <w:t>CAP Submission Checklist</w:t>
      </w:r>
    </w:p>
    <w:p w14:paraId="5E949D50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The manuscript is original and not under consideration elsewhere.</w:t>
      </w:r>
    </w:p>
    <w:p w14:paraId="0663FB54" w14:textId="77777777" w:rsidR="000E4364" w:rsidRPr="000E4364" w:rsidRDefault="000E4364" w:rsidP="000E4364">
      <w:pPr>
        <w:spacing w:after="240" w:line="276" w:lineRule="auto"/>
        <w:jc w:val="both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The manuscript has been anonymized for double-blind peer review.</w:t>
      </w:r>
    </w:p>
    <w:p w14:paraId="44AD8342" w14:textId="77777777" w:rsidR="000E4364" w:rsidRPr="000E4364" w:rsidRDefault="000E4364" w:rsidP="000E4364">
      <w:pPr>
        <w:spacing w:after="240" w:line="276" w:lineRule="auto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The abstract is structured and does not exceed 250 words.</w:t>
      </w:r>
    </w:p>
    <w:p w14:paraId="4F91483A" w14:textId="77777777" w:rsidR="000E4364" w:rsidRPr="000E4364" w:rsidRDefault="000E4364" w:rsidP="000E4364">
      <w:pPr>
        <w:spacing w:after="240" w:line="276" w:lineRule="auto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Keywords and JEL codes are provided.</w:t>
      </w:r>
    </w:p>
    <w:p w14:paraId="138CBD54" w14:textId="77777777" w:rsidR="000E4364" w:rsidRPr="000E4364" w:rsidRDefault="000E4364" w:rsidP="000E4364">
      <w:pPr>
        <w:spacing w:after="240" w:line="276" w:lineRule="auto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All tables and figures are numbered and cited in the text.</w:t>
      </w:r>
    </w:p>
    <w:p w14:paraId="1947F458" w14:textId="77777777" w:rsidR="000E4364" w:rsidRPr="000E4364" w:rsidRDefault="000E4364" w:rsidP="000E4364">
      <w:pPr>
        <w:spacing w:after="240" w:line="276" w:lineRule="auto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References comply with APA 7th Edition.</w:t>
      </w:r>
    </w:p>
    <w:p w14:paraId="7875899D" w14:textId="77777777" w:rsidR="000E4364" w:rsidRPr="000E4364" w:rsidRDefault="000E4364" w:rsidP="000E4364">
      <w:pPr>
        <w:spacing w:after="240" w:line="276" w:lineRule="auto"/>
        <w:rPr>
          <w:rFonts w:ascii="Aptos" w:hAnsi="Aptos"/>
          <w:sz w:val="22"/>
          <w:szCs w:val="22"/>
          <w:lang w:val="en-US"/>
        </w:rPr>
      </w:pPr>
      <w:r w:rsidRPr="000E4364">
        <w:rPr>
          <w:rFonts w:ascii="Aptos" w:hAnsi="Aptos"/>
          <w:color w:val="333333"/>
          <w:sz w:val="22"/>
          <w:szCs w:val="22"/>
          <w:lang w:val="en-US"/>
        </w:rPr>
        <w:t>☐ Ethics, funding, conflict of interest, author contribution, and AI-use statements are included.</w:t>
      </w:r>
    </w:p>
    <w:p w14:paraId="64106D85" w14:textId="77777777" w:rsidR="000E4364" w:rsidRPr="000E4364" w:rsidRDefault="000E4364" w:rsidP="000E4364">
      <w:pPr>
        <w:spacing w:after="240" w:line="276" w:lineRule="auto"/>
        <w:rPr>
          <w:rFonts w:ascii="Aptos" w:hAnsi="Aptos" w:cs="Aparajita"/>
          <w:sz w:val="22"/>
          <w:szCs w:val="22"/>
          <w:lang w:val="en-US"/>
        </w:rPr>
      </w:pPr>
    </w:p>
    <w:sectPr w:rsidR="000E4364" w:rsidRPr="000E4364" w:rsidSect="000E4364"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FC969" w14:textId="77777777" w:rsidR="004B72E4" w:rsidRDefault="004B72E4" w:rsidP="000E4364">
      <w:r>
        <w:separator/>
      </w:r>
    </w:p>
  </w:endnote>
  <w:endnote w:type="continuationSeparator" w:id="0">
    <w:p w14:paraId="64C9D72F" w14:textId="77777777" w:rsidR="004B72E4" w:rsidRDefault="004B72E4" w:rsidP="000E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1585454374"/>
      <w:docPartObj>
        <w:docPartGallery w:val="Page Numbers (Bottom of Page)"/>
        <w:docPartUnique/>
      </w:docPartObj>
    </w:sdtPr>
    <w:sdtContent>
      <w:p w14:paraId="68436EC5" w14:textId="7CA532B9" w:rsidR="000E4364" w:rsidRDefault="000E4364" w:rsidP="007E05D5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7C33BF6B" w14:textId="77777777" w:rsidR="000E4364" w:rsidRDefault="000E4364" w:rsidP="000E4364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  <w:sz w:val="20"/>
        <w:szCs w:val="20"/>
      </w:rPr>
      <w:id w:val="-359210838"/>
      <w:docPartObj>
        <w:docPartGallery w:val="Page Numbers (Bottom of Page)"/>
        <w:docPartUnique/>
      </w:docPartObj>
    </w:sdtPr>
    <w:sdtContent>
      <w:p w14:paraId="154A83D5" w14:textId="1F6F7C6A" w:rsidR="000E4364" w:rsidRPr="000E4364" w:rsidRDefault="000E4364" w:rsidP="000E4364">
        <w:pPr>
          <w:pStyle w:val="AltBilgi"/>
          <w:framePr w:wrap="none" w:vAnchor="text" w:hAnchor="margin" w:xAlign="right" w:y="1"/>
          <w:shd w:val="clear" w:color="auto" w:fill="00A4A1"/>
          <w:rPr>
            <w:rStyle w:val="SayfaNumaras"/>
            <w:sz w:val="20"/>
            <w:szCs w:val="20"/>
          </w:rPr>
        </w:pPr>
        <w:r w:rsidRPr="000E4364">
          <w:rPr>
            <w:rStyle w:val="SayfaNumaras"/>
            <w:sz w:val="20"/>
            <w:szCs w:val="20"/>
          </w:rPr>
          <w:fldChar w:fldCharType="begin"/>
        </w:r>
        <w:r w:rsidRPr="000E4364">
          <w:rPr>
            <w:rStyle w:val="SayfaNumaras"/>
            <w:sz w:val="20"/>
            <w:szCs w:val="20"/>
          </w:rPr>
          <w:instrText xml:space="preserve"> PAGE </w:instrText>
        </w:r>
        <w:r w:rsidRPr="000E4364">
          <w:rPr>
            <w:rStyle w:val="SayfaNumaras"/>
            <w:sz w:val="20"/>
            <w:szCs w:val="20"/>
          </w:rPr>
          <w:fldChar w:fldCharType="separate"/>
        </w:r>
        <w:r w:rsidRPr="000E4364">
          <w:rPr>
            <w:rStyle w:val="SayfaNumaras"/>
            <w:noProof/>
            <w:sz w:val="20"/>
            <w:szCs w:val="20"/>
          </w:rPr>
          <w:t>- 4 -</w:t>
        </w:r>
        <w:r w:rsidRPr="000E4364">
          <w:rPr>
            <w:rStyle w:val="SayfaNumaras"/>
            <w:sz w:val="20"/>
            <w:szCs w:val="20"/>
          </w:rPr>
          <w:fldChar w:fldCharType="end"/>
        </w:r>
      </w:p>
    </w:sdtContent>
  </w:sdt>
  <w:p w14:paraId="40418CB7" w14:textId="298D33EB" w:rsidR="000E4364" w:rsidRPr="000E4364" w:rsidRDefault="000E4364" w:rsidP="000E4364">
    <w:pPr>
      <w:pStyle w:val="AltBilgi"/>
      <w:ind w:right="360"/>
      <w:jc w:val="center"/>
      <w:rPr>
        <w:color w:val="00A4A1"/>
        <w:lang w:val="en-US"/>
      </w:rPr>
    </w:pPr>
    <w:r w:rsidRPr="000E4364">
      <w:rPr>
        <w:color w:val="00A4A1"/>
        <w:sz w:val="16"/>
        <w:lang w:val="en-US"/>
      </w:rPr>
      <w:t>Contemporary Accounting Perspectives (CAP) | journalcap.org</w:t>
    </w:r>
    <w:r w:rsidR="00CA34E2">
      <w:rPr>
        <w:color w:val="00A4A1"/>
        <w:sz w:val="16"/>
        <w:lang w:val="en-US"/>
      </w:rPr>
      <w:t xml:space="preserve"> </w:t>
    </w:r>
    <w:r w:rsidR="00CA34E2" w:rsidRPr="00CA34E2">
      <w:rPr>
        <w:color w:val="00A4A1"/>
        <w:sz w:val="16"/>
        <w:lang w:val="en-US"/>
      </w:rPr>
      <w:t>| Vol.1 No.1 |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22EA9" w14:textId="77777777" w:rsidR="004B72E4" w:rsidRDefault="004B72E4" w:rsidP="000E4364">
      <w:r>
        <w:separator/>
      </w:r>
    </w:p>
  </w:footnote>
  <w:footnote w:type="continuationSeparator" w:id="0">
    <w:p w14:paraId="24C81F28" w14:textId="77777777" w:rsidR="004B72E4" w:rsidRDefault="004B72E4" w:rsidP="000E4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65"/>
    <w:rsid w:val="000E4364"/>
    <w:rsid w:val="000F78F6"/>
    <w:rsid w:val="001274D7"/>
    <w:rsid w:val="001A306A"/>
    <w:rsid w:val="001C2907"/>
    <w:rsid w:val="003C64D0"/>
    <w:rsid w:val="004B72E4"/>
    <w:rsid w:val="00625243"/>
    <w:rsid w:val="00655E72"/>
    <w:rsid w:val="008661D3"/>
    <w:rsid w:val="009C4B7B"/>
    <w:rsid w:val="009C7011"/>
    <w:rsid w:val="00CA34E2"/>
    <w:rsid w:val="00CE66EF"/>
    <w:rsid w:val="00CF6365"/>
    <w:rsid w:val="00F2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5143"/>
  <w15:chartTrackingRefBased/>
  <w15:docId w15:val="{00A179E7-49B1-2B49-8EA0-6D44EC87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F6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F6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F6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F6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F6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F63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F63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F63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F63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F6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F6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F6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F636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F636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F63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F63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F63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F63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F6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F6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F63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F6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F63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F63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F63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F636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F6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F636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F636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E43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E4364"/>
  </w:style>
  <w:style w:type="paragraph" w:styleId="AltBilgi">
    <w:name w:val="footer"/>
    <w:basedOn w:val="Normal"/>
    <w:link w:val="AltBilgiChar"/>
    <w:uiPriority w:val="99"/>
    <w:unhideWhenUsed/>
    <w:rsid w:val="000E43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E4364"/>
  </w:style>
  <w:style w:type="character" w:styleId="SayfaNumaras">
    <w:name w:val="page number"/>
    <w:basedOn w:val="VarsaylanParagrafYazTipi"/>
    <w:uiPriority w:val="99"/>
    <w:semiHidden/>
    <w:unhideWhenUsed/>
    <w:rsid w:val="000E4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SARISOY</dc:creator>
  <cp:keywords/>
  <dc:description/>
  <cp:lastModifiedBy>ÖZKAN SARISOY</cp:lastModifiedBy>
  <cp:revision>5</cp:revision>
  <dcterms:created xsi:type="dcterms:W3CDTF">2026-05-13T14:52:00Z</dcterms:created>
  <dcterms:modified xsi:type="dcterms:W3CDTF">2026-05-13T18:43:00Z</dcterms:modified>
</cp:coreProperties>
</file>